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FB628" w14:textId="0E9C5007" w:rsidR="009B68C7" w:rsidRPr="00923E6B" w:rsidRDefault="009B68C7">
      <w:pPr>
        <w:rPr>
          <w:rFonts w:ascii="Arial" w:hAnsi="Arial" w:cs="Arial"/>
        </w:rPr>
      </w:pPr>
      <w:r w:rsidRPr="00923E6B">
        <w:rPr>
          <w:rFonts w:ascii="Arial" w:hAnsi="Arial" w:cs="Arial"/>
        </w:rPr>
        <w:t>UNIVERSIDADE FEDERAL DO PARANÁ</w:t>
      </w:r>
    </w:p>
    <w:p w14:paraId="1DB6CCF3" w14:textId="47139C9B" w:rsidR="009B68C7" w:rsidRPr="00923E6B" w:rsidRDefault="009B68C7">
      <w:pPr>
        <w:rPr>
          <w:rFonts w:ascii="Arial" w:hAnsi="Arial" w:cs="Arial"/>
        </w:rPr>
      </w:pPr>
      <w:r w:rsidRPr="00923E6B">
        <w:rPr>
          <w:rFonts w:ascii="Arial" w:hAnsi="Arial" w:cs="Arial"/>
        </w:rPr>
        <w:t>SETOR DE CIÊNCIAS SOCIAIS APLICADAS</w:t>
      </w:r>
    </w:p>
    <w:p w14:paraId="566BB189" w14:textId="15DD076E" w:rsidR="009B68C7" w:rsidRPr="00923E6B" w:rsidRDefault="009B68C7">
      <w:pPr>
        <w:rPr>
          <w:rFonts w:ascii="Arial" w:hAnsi="Arial" w:cs="Arial"/>
        </w:rPr>
      </w:pPr>
      <w:r w:rsidRPr="00923E6B">
        <w:rPr>
          <w:rFonts w:ascii="Arial" w:hAnsi="Arial" w:cs="Arial"/>
        </w:rPr>
        <w:t>PROGRAMA DE PÓS-GRADUAÇÃO EM GESTÃO DA INFORMAÇÃO</w:t>
      </w:r>
    </w:p>
    <w:p w14:paraId="5B72B1F8" w14:textId="4E609ABE" w:rsidR="009B68C7" w:rsidRDefault="009B68C7">
      <w:pPr>
        <w:rPr>
          <w:rFonts w:ascii="Arial" w:hAnsi="Arial" w:cs="Arial"/>
        </w:rPr>
      </w:pPr>
      <w:r w:rsidRPr="00923E6B">
        <w:rPr>
          <w:rFonts w:ascii="Arial" w:hAnsi="Arial" w:cs="Arial"/>
        </w:rPr>
        <w:t>TRABALHO FINAL DA DISCIPLINA</w:t>
      </w:r>
      <w:r w:rsidR="00923E6B">
        <w:rPr>
          <w:rFonts w:ascii="Arial" w:hAnsi="Arial" w:cs="Arial"/>
        </w:rPr>
        <w:t xml:space="preserve"> MÉTODOS QUALITATIVOS </w:t>
      </w:r>
    </w:p>
    <w:p w14:paraId="6B1D478F" w14:textId="4F3E0C5D" w:rsidR="00923E6B" w:rsidRPr="00923E6B" w:rsidRDefault="00923E6B">
      <w:pPr>
        <w:rPr>
          <w:rFonts w:ascii="Arial" w:hAnsi="Arial" w:cs="Arial"/>
        </w:rPr>
      </w:pPr>
      <w:r>
        <w:rPr>
          <w:rFonts w:ascii="Arial" w:hAnsi="Arial" w:cs="Arial"/>
        </w:rPr>
        <w:t>Profa. Helena Nunes</w:t>
      </w:r>
      <w:r w:rsidR="0051154F">
        <w:rPr>
          <w:rFonts w:ascii="Arial" w:hAnsi="Arial" w:cs="Arial"/>
        </w:rPr>
        <w:t xml:space="preserve"> e Andrea Torres</w:t>
      </w:r>
    </w:p>
    <w:p w14:paraId="6577B1F4" w14:textId="3BF2D41A" w:rsidR="009B68C7" w:rsidRDefault="009B68C7"/>
    <w:p w14:paraId="6DBFC9F3" w14:textId="34145FDE" w:rsidR="009B68C7" w:rsidRDefault="009B68C7" w:rsidP="00053D28">
      <w:pPr>
        <w:spacing w:line="360" w:lineRule="auto"/>
        <w:jc w:val="both"/>
        <w:rPr>
          <w:sz w:val="24"/>
          <w:szCs w:val="24"/>
        </w:rPr>
      </w:pPr>
      <w:r>
        <w:tab/>
        <w:t xml:space="preserve"> </w:t>
      </w:r>
      <w:r w:rsidRPr="009B68C7">
        <w:rPr>
          <w:rFonts w:ascii="Arial" w:hAnsi="Arial" w:cs="Arial"/>
          <w:sz w:val="24"/>
          <w:szCs w:val="24"/>
        </w:rPr>
        <w:t xml:space="preserve">O trabalho final da disciplina consiste na produção de um texto (individual ou coletivo), sobre tema/problema escolhido pelo (s) discente(s). </w:t>
      </w:r>
      <w:r w:rsidR="006D5B24">
        <w:rPr>
          <w:rFonts w:ascii="Arial" w:hAnsi="Arial" w:cs="Arial"/>
          <w:sz w:val="24"/>
          <w:szCs w:val="24"/>
        </w:rPr>
        <w:t>A técnica escolhida para a análise dos dados coletados é a análise de conteúdo. A escolha da abordagem d</w:t>
      </w:r>
      <w:r w:rsidR="00A823F3">
        <w:rPr>
          <w:rFonts w:ascii="Arial" w:hAnsi="Arial" w:cs="Arial"/>
          <w:sz w:val="24"/>
          <w:szCs w:val="24"/>
        </w:rPr>
        <w:t>a</w:t>
      </w:r>
      <w:r w:rsidR="006D5B24">
        <w:rPr>
          <w:rFonts w:ascii="Arial" w:hAnsi="Arial" w:cs="Arial"/>
          <w:sz w:val="24"/>
          <w:szCs w:val="24"/>
        </w:rPr>
        <w:t xml:space="preserve"> análise de conteúdo fica a critério dos alunos (B</w:t>
      </w:r>
      <w:r w:rsidR="00A823F3">
        <w:rPr>
          <w:rFonts w:ascii="Arial" w:hAnsi="Arial" w:cs="Arial"/>
          <w:sz w:val="24"/>
          <w:szCs w:val="24"/>
        </w:rPr>
        <w:t>ardin;</w:t>
      </w:r>
      <w:r w:rsidR="006D5B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23F3" w:rsidRPr="00A823F3">
        <w:rPr>
          <w:rFonts w:ascii="Arial" w:hAnsi="Arial" w:cs="Arial"/>
          <w:sz w:val="24"/>
          <w:szCs w:val="24"/>
        </w:rPr>
        <w:t>Lasswell</w:t>
      </w:r>
      <w:proofErr w:type="spellEnd"/>
      <w:r w:rsidR="00A823F3">
        <w:rPr>
          <w:rFonts w:ascii="Arial" w:hAnsi="Arial" w:cs="Arial"/>
          <w:sz w:val="24"/>
          <w:szCs w:val="24"/>
        </w:rPr>
        <w:t xml:space="preserve"> (precursor)</w:t>
      </w:r>
      <w:r w:rsidR="00A823F3" w:rsidRPr="00A823F3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A823F3" w:rsidRPr="00A823F3">
        <w:rPr>
          <w:rFonts w:ascii="Arial" w:hAnsi="Arial" w:cs="Arial"/>
          <w:sz w:val="24"/>
          <w:szCs w:val="24"/>
        </w:rPr>
        <w:t>Neuendorf</w:t>
      </w:r>
      <w:proofErr w:type="spellEnd"/>
      <w:r w:rsidR="00A823F3" w:rsidRPr="00A823F3">
        <w:rPr>
          <w:rFonts w:ascii="Arial" w:hAnsi="Arial" w:cs="Arial"/>
          <w:sz w:val="24"/>
          <w:szCs w:val="24"/>
        </w:rPr>
        <w:t>).</w:t>
      </w:r>
      <w:r w:rsidR="00A823F3">
        <w:rPr>
          <w:sz w:val="24"/>
          <w:szCs w:val="24"/>
        </w:rPr>
        <w:t xml:space="preserve">  </w:t>
      </w:r>
    </w:p>
    <w:p w14:paraId="3AAEFC69" w14:textId="7B11490E" w:rsidR="00A823F3" w:rsidRPr="009C5B71" w:rsidRDefault="00A823F3" w:rsidP="00053D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</w:r>
      <w:r w:rsidRPr="009C5B71">
        <w:rPr>
          <w:rFonts w:ascii="Arial" w:hAnsi="Arial" w:cs="Arial"/>
          <w:sz w:val="24"/>
          <w:szCs w:val="24"/>
        </w:rPr>
        <w:t>O trabalho deve ter:</w:t>
      </w:r>
    </w:p>
    <w:p w14:paraId="612CA149" w14:textId="146005C8" w:rsidR="00A823F3" w:rsidRPr="009C5B71" w:rsidRDefault="00A823F3" w:rsidP="00053D2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9C5B71">
        <w:rPr>
          <w:rFonts w:ascii="Arial" w:eastAsiaTheme="minorHAnsi" w:hAnsi="Arial" w:cs="Arial"/>
          <w:lang w:eastAsia="en-US"/>
        </w:rPr>
        <w:t>Introdução</w:t>
      </w:r>
      <w:r w:rsidR="009C5B71">
        <w:rPr>
          <w:rFonts w:ascii="Arial" w:eastAsiaTheme="minorHAnsi" w:hAnsi="Arial" w:cs="Arial"/>
          <w:lang w:eastAsia="en-US"/>
        </w:rPr>
        <w:t xml:space="preserve"> (apresentação do tema e problema de pesquisa, objetivos e justificativa)</w:t>
      </w:r>
    </w:p>
    <w:p w14:paraId="57E6D785" w14:textId="55CA1137" w:rsidR="00A823F3" w:rsidRPr="009C5B71" w:rsidRDefault="009C5B71" w:rsidP="00053D2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9C5B71">
        <w:rPr>
          <w:rFonts w:ascii="Arial" w:eastAsiaTheme="minorHAnsi" w:hAnsi="Arial" w:cs="Arial"/>
          <w:lang w:eastAsia="en-US"/>
        </w:rPr>
        <w:t>Revisão conceitual do tema</w:t>
      </w:r>
      <w:r>
        <w:rPr>
          <w:rFonts w:ascii="Arial" w:eastAsiaTheme="minorHAnsi" w:hAnsi="Arial" w:cs="Arial"/>
          <w:lang w:eastAsia="en-US"/>
        </w:rPr>
        <w:t>/problema</w:t>
      </w:r>
      <w:r w:rsidRPr="009C5B71">
        <w:rPr>
          <w:rFonts w:ascii="Arial" w:eastAsiaTheme="minorHAnsi" w:hAnsi="Arial" w:cs="Arial"/>
          <w:lang w:eastAsia="en-US"/>
        </w:rPr>
        <w:t xml:space="preserve"> </w:t>
      </w:r>
    </w:p>
    <w:p w14:paraId="0EBB7124" w14:textId="47819685" w:rsidR="009C5B71" w:rsidRPr="009C5B71" w:rsidRDefault="009C5B71" w:rsidP="00053D2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9C5B71">
        <w:rPr>
          <w:rFonts w:ascii="Arial" w:eastAsiaTheme="minorHAnsi" w:hAnsi="Arial" w:cs="Arial"/>
          <w:lang w:eastAsia="en-US"/>
        </w:rPr>
        <w:t>Metodologia</w:t>
      </w:r>
      <w:r>
        <w:rPr>
          <w:rFonts w:ascii="Arial" w:eastAsiaTheme="minorHAnsi" w:hAnsi="Arial" w:cs="Arial"/>
          <w:lang w:eastAsia="en-US"/>
        </w:rPr>
        <w:t xml:space="preserve"> (indicar o tipo de pesquisa, os procedimentos de coleta e análise dos dados (incluir a abordagem escolhida), o recorte do material (corpus de análise)</w:t>
      </w:r>
    </w:p>
    <w:p w14:paraId="510D65B8" w14:textId="26C50B66" w:rsidR="009C5B71" w:rsidRPr="009C5B71" w:rsidRDefault="009C5B71" w:rsidP="00053D2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9C5B71">
        <w:rPr>
          <w:rFonts w:ascii="Arial" w:eastAsiaTheme="minorHAnsi" w:hAnsi="Arial" w:cs="Arial"/>
          <w:lang w:eastAsia="en-US"/>
        </w:rPr>
        <w:t>Resultados e Discussões</w:t>
      </w:r>
      <w:r w:rsidR="00923E6B">
        <w:rPr>
          <w:rFonts w:ascii="Arial" w:eastAsiaTheme="minorHAnsi" w:hAnsi="Arial" w:cs="Arial"/>
          <w:lang w:eastAsia="en-US"/>
        </w:rPr>
        <w:t xml:space="preserve"> (apresentar e discutir os resultados encontrados à luz da revisão conceitual </w:t>
      </w:r>
    </w:p>
    <w:p w14:paraId="68A8C000" w14:textId="59E7F8B8" w:rsidR="009C5B71" w:rsidRPr="009C5B71" w:rsidRDefault="009C5B71" w:rsidP="00053D2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9C5B71">
        <w:rPr>
          <w:rFonts w:ascii="Arial" w:eastAsiaTheme="minorHAnsi" w:hAnsi="Arial" w:cs="Arial"/>
          <w:lang w:eastAsia="en-US"/>
        </w:rPr>
        <w:t>Considerações Finais</w:t>
      </w:r>
      <w:r>
        <w:rPr>
          <w:rFonts w:ascii="Arial" w:eastAsiaTheme="minorHAnsi" w:hAnsi="Arial" w:cs="Arial"/>
          <w:lang w:eastAsia="en-US"/>
        </w:rPr>
        <w:t xml:space="preserve"> (retomar o problema, objetivo da pesquisa, indicar as conclusões/ considerações</w:t>
      </w:r>
      <w:r w:rsidR="00923E6B">
        <w:rPr>
          <w:rFonts w:ascii="Arial" w:eastAsiaTheme="minorHAnsi" w:hAnsi="Arial" w:cs="Arial"/>
          <w:lang w:eastAsia="en-US"/>
        </w:rPr>
        <w:t>, apresentar s limitações e trabalhos futuros</w:t>
      </w:r>
    </w:p>
    <w:p w14:paraId="7747D817" w14:textId="3C269085" w:rsidR="00923E6B" w:rsidRDefault="009C5B71" w:rsidP="00053D2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9C5B71">
        <w:rPr>
          <w:rFonts w:ascii="Arial" w:eastAsiaTheme="minorHAnsi" w:hAnsi="Arial" w:cs="Arial"/>
          <w:lang w:eastAsia="en-US"/>
        </w:rPr>
        <w:t>Referências</w:t>
      </w:r>
      <w:r w:rsidR="00923E6B">
        <w:rPr>
          <w:rFonts w:ascii="Arial" w:eastAsiaTheme="minorHAnsi" w:hAnsi="Arial" w:cs="Arial"/>
          <w:lang w:eastAsia="en-US"/>
        </w:rPr>
        <w:t xml:space="preserve"> (seguir a NBR 6023 – ABNT)</w:t>
      </w:r>
    </w:p>
    <w:p w14:paraId="73DE43BF" w14:textId="77777777" w:rsidR="00161353" w:rsidRDefault="00161353" w:rsidP="00161353">
      <w:pPr>
        <w:pStyle w:val="PR-PARGRAFODEREFERNCIAS"/>
        <w:numPr>
          <w:ilvl w:val="0"/>
          <w:numId w:val="2"/>
        </w:numPr>
        <w:spacing w:before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Utilizar as Normas ABNT para elaboração de trabalhos acadêmicos</w:t>
      </w:r>
    </w:p>
    <w:p w14:paraId="2E830832" w14:textId="77777777" w:rsidR="00161353" w:rsidRDefault="00161353" w:rsidP="00161353">
      <w:pPr>
        <w:pStyle w:val="PargrafodaLista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14:paraId="27D4B4E5" w14:textId="4C550515" w:rsidR="00923E6B" w:rsidRDefault="00923E6B" w:rsidP="00923E6B">
      <w:pPr>
        <w:spacing w:line="360" w:lineRule="auto"/>
        <w:rPr>
          <w:rFonts w:ascii="Arial" w:hAnsi="Arial" w:cs="Arial"/>
        </w:rPr>
      </w:pPr>
    </w:p>
    <w:p w14:paraId="74B0CD51" w14:textId="33E4F0A7" w:rsidR="00923E6B" w:rsidRPr="00923E6B" w:rsidRDefault="00923E6B" w:rsidP="00923E6B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O </w:t>
      </w:r>
      <w:r w:rsidRPr="00923E6B">
        <w:rPr>
          <w:rFonts w:ascii="Arial" w:hAnsi="Arial" w:cs="Arial"/>
          <w:b/>
          <w:bCs/>
        </w:rPr>
        <w:t xml:space="preserve">prazo final de postagem e/ou envio por </w:t>
      </w:r>
      <w:proofErr w:type="spellStart"/>
      <w:proofErr w:type="gramStart"/>
      <w:r w:rsidRPr="00923E6B">
        <w:rPr>
          <w:rFonts w:ascii="Arial" w:hAnsi="Arial" w:cs="Arial"/>
          <w:b/>
          <w:bCs/>
        </w:rPr>
        <w:t>email</w:t>
      </w:r>
      <w:proofErr w:type="spellEnd"/>
      <w:r w:rsidRPr="00923E6B">
        <w:rPr>
          <w:rFonts w:ascii="Arial" w:hAnsi="Arial" w:cs="Arial"/>
          <w:b/>
          <w:bCs/>
        </w:rPr>
        <w:t xml:space="preserve"> </w:t>
      </w:r>
      <w:r w:rsidR="00161353">
        <w:rPr>
          <w:rFonts w:ascii="Arial" w:hAnsi="Arial" w:cs="Arial"/>
          <w:b/>
          <w:bCs/>
        </w:rPr>
        <w:t xml:space="preserve"> (</w:t>
      </w:r>
      <w:proofErr w:type="gramEnd"/>
      <w:hyperlink r:id="rId5" w:history="1">
        <w:r w:rsidR="00161353" w:rsidRPr="00986D96">
          <w:rPr>
            <w:rStyle w:val="Hyperlink"/>
            <w:rFonts w:ascii="Arial" w:hAnsi="Arial" w:cs="Arial"/>
            <w:b/>
            <w:bCs/>
          </w:rPr>
          <w:t>helenanuness@gmail.com</w:t>
        </w:r>
      </w:hyperlink>
      <w:r w:rsidR="00402901">
        <w:rPr>
          <w:rStyle w:val="Hyperlink"/>
          <w:rFonts w:ascii="Arial" w:hAnsi="Arial" w:cs="Arial"/>
          <w:b/>
          <w:bCs/>
        </w:rPr>
        <w:t xml:space="preserve">  e  </w:t>
      </w:r>
      <w:r w:rsidR="00402901" w:rsidRPr="00402901">
        <w:rPr>
          <w:rStyle w:val="Hyperlink"/>
          <w:rFonts w:ascii="Arial" w:hAnsi="Arial" w:cs="Arial"/>
          <w:b/>
          <w:bCs/>
        </w:rPr>
        <w:t>andrea.tbbm@gmail.com</w:t>
      </w:r>
      <w:r w:rsidR="00161353">
        <w:rPr>
          <w:rFonts w:ascii="Arial" w:hAnsi="Arial" w:cs="Arial"/>
          <w:b/>
          <w:bCs/>
        </w:rPr>
        <w:t xml:space="preserve">) </w:t>
      </w:r>
      <w:r w:rsidR="00A842A2">
        <w:rPr>
          <w:rFonts w:ascii="Arial" w:hAnsi="Arial" w:cs="Arial"/>
          <w:b/>
          <w:bCs/>
        </w:rPr>
        <w:t>é 24 de Janeiro de 2024.</w:t>
      </w:r>
    </w:p>
    <w:p w14:paraId="4B8B4D79" w14:textId="77777777" w:rsidR="009C5B71" w:rsidRPr="00923E6B" w:rsidRDefault="009C5B71" w:rsidP="009C5B7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79B47BC" w14:textId="77777777" w:rsidR="009B68C7" w:rsidRPr="009B68C7" w:rsidRDefault="009B68C7" w:rsidP="009B68C7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9B68C7" w:rsidRPr="009B68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C4E82"/>
    <w:multiLevelType w:val="hybridMultilevel"/>
    <w:tmpl w:val="D0C0CD14"/>
    <w:lvl w:ilvl="0" w:tplc="C90081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CF21E0"/>
    <w:multiLevelType w:val="hybridMultilevel"/>
    <w:tmpl w:val="A08A70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92F68"/>
    <w:multiLevelType w:val="hybridMultilevel"/>
    <w:tmpl w:val="D77C44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C7"/>
    <w:rsid w:val="00053D28"/>
    <w:rsid w:val="00161353"/>
    <w:rsid w:val="00402901"/>
    <w:rsid w:val="0051154F"/>
    <w:rsid w:val="005F145F"/>
    <w:rsid w:val="006D5B24"/>
    <w:rsid w:val="00923E6B"/>
    <w:rsid w:val="009B68C7"/>
    <w:rsid w:val="009C5B71"/>
    <w:rsid w:val="00A823F3"/>
    <w:rsid w:val="00A8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47CE"/>
  <w15:chartTrackingRefBased/>
  <w15:docId w15:val="{6C8C79A9-1DD0-4B4B-907E-3CDBC60E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9B68C7"/>
    <w:pPr>
      <w:keepNext/>
      <w:spacing w:before="240" w:after="24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B68C7"/>
    <w:rPr>
      <w:rFonts w:ascii="Times New Roman" w:eastAsia="Times New Roman" w:hAnsi="Times New Roman" w:cs="Arial"/>
      <w:b/>
      <w:bCs/>
      <w:iCs/>
      <w:sz w:val="24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9B68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R-PARGRAFODEREFERNCIAS">
    <w:name w:val="PR-PARÁGRAFO DE REFERÊNCIAS"/>
    <w:rsid w:val="00161353"/>
    <w:pPr>
      <w:spacing w:before="240" w:after="0" w:line="240" w:lineRule="exac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6135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1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enanunes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de Fátima Nunes Silva</dc:creator>
  <cp:keywords/>
  <dc:description/>
  <cp:lastModifiedBy>Helena de Fátima Nunes Silva Nunes Silva</cp:lastModifiedBy>
  <cp:revision>2</cp:revision>
  <cp:lastPrinted>2022-11-30T13:26:00Z</cp:lastPrinted>
  <dcterms:created xsi:type="dcterms:W3CDTF">2023-11-21T18:57:00Z</dcterms:created>
  <dcterms:modified xsi:type="dcterms:W3CDTF">2023-11-21T18:57:00Z</dcterms:modified>
</cp:coreProperties>
</file>